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53" w:rsidRPr="00217653" w:rsidRDefault="00217653" w:rsidP="00217653">
      <w:pPr>
        <w:pStyle w:val="NoSpacing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Club/Society</w:t>
      </w:r>
    </w:p>
    <w:p w:rsidR="00BD4E37" w:rsidRPr="0058330A" w:rsidRDefault="00BC69B1" w:rsidP="00BC69B1">
      <w:pPr>
        <w:jc w:val="center"/>
        <w:rPr>
          <w:b/>
          <w:sz w:val="22"/>
          <w:u w:val="single"/>
        </w:rPr>
      </w:pPr>
      <w:r w:rsidRPr="0058330A">
        <w:rPr>
          <w:b/>
          <w:sz w:val="22"/>
          <w:u w:val="single"/>
        </w:rPr>
        <w:t>Data Audit Template</w:t>
      </w:r>
    </w:p>
    <w:p w:rsidR="00217653" w:rsidRDefault="00217653" w:rsidP="00D13812">
      <w:pPr>
        <w:rPr>
          <w:sz w:val="22"/>
        </w:rPr>
      </w:pPr>
      <w:r>
        <w:rPr>
          <w:sz w:val="22"/>
        </w:rPr>
        <w:t>It is important to regularly review and be aware of personal data being processed.</w:t>
      </w:r>
    </w:p>
    <w:p w:rsidR="00D13812" w:rsidRPr="0058330A" w:rsidRDefault="00217653" w:rsidP="00D13812">
      <w:pPr>
        <w:rPr>
          <w:sz w:val="22"/>
        </w:rPr>
      </w:pPr>
      <w:r>
        <w:rPr>
          <w:sz w:val="22"/>
        </w:rPr>
        <w:t>WHO – whose personal data, WHAT personal data, WHY – the purpose (and lawful basis) for processing, WHEN – at what point and for how long, and WHERE – secure storage and destruction</w:t>
      </w:r>
      <w:r w:rsidR="00D13812" w:rsidRPr="0058330A">
        <w:rPr>
          <w:sz w:val="22"/>
        </w:rPr>
        <w:t>.</w:t>
      </w:r>
    </w:p>
    <w:p w:rsidR="00BC69B1" w:rsidRPr="0058330A" w:rsidRDefault="00BC69B1" w:rsidP="00BC69B1">
      <w:pPr>
        <w:rPr>
          <w:b/>
          <w:sz w:val="22"/>
        </w:rPr>
      </w:pPr>
      <w:r w:rsidRPr="0058330A">
        <w:rPr>
          <w:b/>
          <w:sz w:val="22"/>
        </w:rPr>
        <w:t>Whose data do we collect?</w:t>
      </w:r>
    </w:p>
    <w:p w:rsidR="00BC69B1" w:rsidRPr="0058330A" w:rsidRDefault="00BC69B1" w:rsidP="00BC69B1">
      <w:pPr>
        <w:rPr>
          <w:sz w:val="22"/>
        </w:rPr>
      </w:pPr>
      <w:r w:rsidRPr="0058330A">
        <w:rPr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083A07A8" wp14:editId="35445B40">
                <wp:extent cx="5704840" cy="714375"/>
                <wp:effectExtent l="0" t="0" r="10160" b="1079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3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B1" w:rsidRPr="0058330A" w:rsidRDefault="00BC69B1" w:rsidP="00BC69B1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Identify the different categories of persons (data subjects) about whom you process personal data</w:t>
                            </w:r>
                          </w:p>
                          <w:p w:rsidR="00BC69B1" w:rsidRPr="0058330A" w:rsidRDefault="00BC69B1" w:rsidP="00BC69B1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(e.g. members, judges, e</w:t>
                            </w:r>
                            <w:r w:rsidR="00217653">
                              <w:rPr>
                                <w:sz w:val="22"/>
                              </w:rPr>
                              <w:t>xhibitor</w:t>
                            </w:r>
                            <w:r w:rsidRPr="0058330A">
                              <w:rPr>
                                <w:sz w:val="22"/>
                              </w:rPr>
                              <w:t>s</w:t>
                            </w:r>
                            <w:r w:rsidR="00217653">
                              <w:rPr>
                                <w:sz w:val="22"/>
                              </w:rPr>
                              <w:t>/competitors, ring stewards</w:t>
                            </w:r>
                            <w:r w:rsidRPr="0058330A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3A07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" strokecolor="#007337" strokeweight="1.5pt">
                <v:textbox style="mso-fit-shape-to-text:t">
                  <w:txbxContent>
                    <w:p w:rsidR="00BC69B1" w:rsidRPr="0058330A" w:rsidRDefault="00BC69B1" w:rsidP="00BC69B1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Identify the different categories of persons (data subjects) about whom you process personal data</w:t>
                      </w:r>
                    </w:p>
                    <w:p w:rsidR="00BC69B1" w:rsidRPr="0058330A" w:rsidRDefault="00BC69B1" w:rsidP="00BC69B1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(e.g. members, judges, e</w:t>
                      </w:r>
                      <w:r w:rsidR="00217653">
                        <w:rPr>
                          <w:sz w:val="22"/>
                        </w:rPr>
                        <w:t>xhibitor</w:t>
                      </w:r>
                      <w:r w:rsidRPr="0058330A">
                        <w:rPr>
                          <w:sz w:val="22"/>
                        </w:rPr>
                        <w:t>s</w:t>
                      </w:r>
                      <w:r w:rsidR="00217653">
                        <w:rPr>
                          <w:sz w:val="22"/>
                        </w:rPr>
                        <w:t>/competitors, ring stewards</w:t>
                      </w:r>
                      <w:r w:rsidRPr="0058330A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69B1" w:rsidRPr="0058330A" w:rsidRDefault="00BC69B1" w:rsidP="00BC69B1">
      <w:pPr>
        <w:rPr>
          <w:b/>
          <w:sz w:val="22"/>
        </w:rPr>
      </w:pPr>
      <w:r w:rsidRPr="0058330A">
        <w:rPr>
          <w:b/>
          <w:sz w:val="22"/>
        </w:rPr>
        <w:t>What data do we collect?</w:t>
      </w:r>
    </w:p>
    <w:p w:rsidR="00BC69B1" w:rsidRPr="0058330A" w:rsidRDefault="00BC69B1" w:rsidP="00BC69B1">
      <w:pPr>
        <w:rPr>
          <w:sz w:val="22"/>
        </w:rPr>
      </w:pPr>
      <w:r w:rsidRPr="0058330A">
        <w:rPr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1A6D67F7" wp14:editId="723A2DAB">
                <wp:extent cx="5704840" cy="714375"/>
                <wp:effectExtent l="0" t="0" r="10160" b="107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3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B1" w:rsidRPr="0058330A" w:rsidRDefault="00BC69B1" w:rsidP="00BC69B1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Identify what personal data you collect, process and store for each type of data subject</w:t>
                            </w:r>
                            <w:r w:rsidR="00D13812" w:rsidRPr="0058330A">
                              <w:rPr>
                                <w:sz w:val="22"/>
                              </w:rPr>
                              <w:t xml:space="preserve"> and the source of that data i.e. is it given to you by that individual or by someone else?</w:t>
                            </w:r>
                          </w:p>
                          <w:p w:rsidR="00BC69B1" w:rsidRPr="0058330A" w:rsidRDefault="00BC69B1" w:rsidP="00BC69B1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 xml:space="preserve">(e.g. name, address, email address, </w:t>
                            </w:r>
                            <w:r w:rsidR="00D13812" w:rsidRPr="0058330A">
                              <w:rPr>
                                <w:sz w:val="22"/>
                              </w:rPr>
                              <w:t>telephone</w:t>
                            </w:r>
                            <w:r w:rsidRPr="0058330A">
                              <w:rPr>
                                <w:sz w:val="22"/>
                              </w:rPr>
                              <w:t>,</w:t>
                            </w:r>
                            <w:r w:rsidR="00D13812" w:rsidRPr="0058330A">
                              <w:rPr>
                                <w:sz w:val="22"/>
                              </w:rPr>
                              <w:t xml:space="preserve"> date of birth, financial details etc.</w:t>
                            </w:r>
                            <w:r w:rsidRPr="0058330A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6D67F7" id="Text Box 1" o:spid="_x0000_s1027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" strokecolor="#007337" strokeweight="1.5pt">
                <v:textbox style="mso-fit-shape-to-text:t">
                  <w:txbxContent>
                    <w:p w:rsidR="00BC69B1" w:rsidRPr="0058330A" w:rsidRDefault="00BC69B1" w:rsidP="00BC69B1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Identify what personal data you collect, process and store for each type of data subject</w:t>
                      </w:r>
                      <w:r w:rsidR="00D13812" w:rsidRPr="0058330A">
                        <w:rPr>
                          <w:sz w:val="22"/>
                        </w:rPr>
                        <w:t xml:space="preserve"> and the source of that data i.e. is it given to you by that individual or by someone else?</w:t>
                      </w:r>
                    </w:p>
                    <w:p w:rsidR="00BC69B1" w:rsidRPr="0058330A" w:rsidRDefault="00BC69B1" w:rsidP="00BC69B1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 xml:space="preserve">(e.g. name, address, email address, </w:t>
                      </w:r>
                      <w:r w:rsidR="00D13812" w:rsidRPr="0058330A">
                        <w:rPr>
                          <w:sz w:val="22"/>
                        </w:rPr>
                        <w:t>telephone</w:t>
                      </w:r>
                      <w:r w:rsidRPr="0058330A">
                        <w:rPr>
                          <w:sz w:val="22"/>
                        </w:rPr>
                        <w:t>,</w:t>
                      </w:r>
                      <w:r w:rsidR="00D13812" w:rsidRPr="0058330A">
                        <w:rPr>
                          <w:sz w:val="22"/>
                        </w:rPr>
                        <w:t xml:space="preserve"> date of birth, financial details etc.</w:t>
                      </w:r>
                      <w:r w:rsidRPr="0058330A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3812" w:rsidRPr="0058330A" w:rsidRDefault="00D13812" w:rsidP="00D13812">
      <w:pPr>
        <w:rPr>
          <w:b/>
          <w:sz w:val="22"/>
        </w:rPr>
      </w:pPr>
      <w:r w:rsidRPr="0058330A">
        <w:rPr>
          <w:b/>
          <w:sz w:val="22"/>
        </w:rPr>
        <w:t xml:space="preserve">Why do we collect that data? </w:t>
      </w:r>
      <w:r w:rsidR="00217653">
        <w:rPr>
          <w:b/>
          <w:sz w:val="22"/>
        </w:rPr>
        <w:t xml:space="preserve">Do </w:t>
      </w:r>
      <w:r w:rsidRPr="0058330A">
        <w:rPr>
          <w:b/>
          <w:sz w:val="22"/>
        </w:rPr>
        <w:t xml:space="preserve">we have a function/reason for every piece of data we collect? </w:t>
      </w:r>
    </w:p>
    <w:p w:rsidR="00D13812" w:rsidRPr="0058330A" w:rsidRDefault="00D13812" w:rsidP="00D13812">
      <w:pPr>
        <w:rPr>
          <w:sz w:val="22"/>
        </w:rPr>
      </w:pPr>
      <w:r w:rsidRPr="0058330A">
        <w:rPr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3CF6E924" wp14:editId="675AD2D5">
                <wp:extent cx="5704840" cy="714375"/>
                <wp:effectExtent l="0" t="0" r="10160" b="1714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3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12" w:rsidRDefault="00D13812" w:rsidP="00D13812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Identify the function/reason for col</w:t>
                            </w:r>
                            <w:r w:rsidR="00217653">
                              <w:rPr>
                                <w:sz w:val="22"/>
                              </w:rPr>
                              <w:t xml:space="preserve">lecting/processing the data (and decide </w:t>
                            </w:r>
                            <w:r w:rsidRPr="0058330A">
                              <w:rPr>
                                <w:sz w:val="22"/>
                              </w:rPr>
                              <w:t>which</w:t>
                            </w:r>
                            <w:r w:rsidR="00217653">
                              <w:rPr>
                                <w:sz w:val="22"/>
                              </w:rPr>
                              <w:t xml:space="preserve"> GDPR</w:t>
                            </w:r>
                            <w:r w:rsidRPr="0058330A">
                              <w:rPr>
                                <w:sz w:val="22"/>
                              </w:rPr>
                              <w:t xml:space="preserve"> legal ba</w:t>
                            </w:r>
                            <w:r w:rsidR="00217653">
                              <w:rPr>
                                <w:sz w:val="22"/>
                              </w:rPr>
                              <w:t>sis applies)</w:t>
                            </w:r>
                            <w:r w:rsidRPr="0058330A">
                              <w:rPr>
                                <w:sz w:val="22"/>
                              </w:rPr>
                              <w:t>.</w:t>
                            </w:r>
                            <w:r w:rsidR="00217653">
                              <w:rPr>
                                <w:sz w:val="22"/>
                              </w:rPr>
                              <w:t xml:space="preserve"> This is likely to be contractual/legal necessity, legitimate interests or consent</w:t>
                            </w:r>
                          </w:p>
                          <w:p w:rsidR="00217653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Legitimate interests include relevant activities which are necessary (and usually something a member or exhibitor/competitor would reasonably expect the club/society to be doing).</w:t>
                            </w:r>
                          </w:p>
                          <w:p w:rsidR="00217653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E.g.</w:t>
                            </w:r>
                          </w:p>
                          <w:p w:rsidR="00D13812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provide membership services – contractual necessity</w:t>
                            </w:r>
                          </w:p>
                          <w:p w:rsidR="00217653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comply with Club/Society Constitution – contractual necessity</w:t>
                            </w:r>
                          </w:p>
                          <w:p w:rsidR="00217653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 comply with KC Rules and Regulations – contractual necessity</w:t>
                            </w:r>
                          </w:p>
                          <w:p w:rsidR="00217653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Publication of Year Book/Newsletters – legitimate interests</w:t>
                            </w:r>
                          </w:p>
                          <w:p w:rsidR="00217653" w:rsidRPr="0058330A" w:rsidRDefault="00217653" w:rsidP="00D1381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Reserve the ‘opt-in’ consent IF the club direct markets other services to the members BY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F6E924" id="Text Box 4" o:spid="_x0000_s1028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" strokecolor="#007337" strokeweight="1.5pt">
                <v:textbox style="mso-fit-shape-to-text:t">
                  <w:txbxContent>
                    <w:p w:rsidR="00D13812" w:rsidRDefault="00D13812" w:rsidP="00D13812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Identify the function/reason for col</w:t>
                      </w:r>
                      <w:r w:rsidR="00217653">
                        <w:rPr>
                          <w:sz w:val="22"/>
                        </w:rPr>
                        <w:t xml:space="preserve">lecting/processing the data (and decide </w:t>
                      </w:r>
                      <w:r w:rsidRPr="0058330A">
                        <w:rPr>
                          <w:sz w:val="22"/>
                        </w:rPr>
                        <w:t>which</w:t>
                      </w:r>
                      <w:r w:rsidR="00217653">
                        <w:rPr>
                          <w:sz w:val="22"/>
                        </w:rPr>
                        <w:t xml:space="preserve"> GDPR</w:t>
                      </w:r>
                      <w:r w:rsidRPr="0058330A">
                        <w:rPr>
                          <w:sz w:val="22"/>
                        </w:rPr>
                        <w:t xml:space="preserve"> legal ba</w:t>
                      </w:r>
                      <w:r w:rsidR="00217653">
                        <w:rPr>
                          <w:sz w:val="22"/>
                        </w:rPr>
                        <w:t>sis applies)</w:t>
                      </w:r>
                      <w:r w:rsidRPr="0058330A">
                        <w:rPr>
                          <w:sz w:val="22"/>
                        </w:rPr>
                        <w:t>.</w:t>
                      </w:r>
                      <w:r w:rsidR="00217653">
                        <w:rPr>
                          <w:sz w:val="22"/>
                        </w:rPr>
                        <w:t xml:space="preserve"> This is likely to be contractual/legal necessity, legitimate interests or consent</w:t>
                      </w:r>
                    </w:p>
                    <w:p w:rsidR="00217653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Legitimate interests include relevant activities which are necessary (and usually something a member or exhibitor/competitor would reasonably expect the club/society to be doing).</w:t>
                      </w:r>
                    </w:p>
                    <w:p w:rsidR="00217653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E.g.</w:t>
                      </w:r>
                    </w:p>
                    <w:p w:rsidR="00D13812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provide membership services – contractual necessity</w:t>
                      </w:r>
                    </w:p>
                    <w:p w:rsidR="00217653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comply with Club/Society Constitution – contractual necessity</w:t>
                      </w:r>
                    </w:p>
                    <w:p w:rsidR="00217653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To comply with KC Rules and Regulations – contractual necessity</w:t>
                      </w:r>
                    </w:p>
                    <w:p w:rsidR="00217653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Publication of Year Book/Newsletters – legitimate interests</w:t>
                      </w:r>
                    </w:p>
                    <w:p w:rsidR="00217653" w:rsidRPr="0058330A" w:rsidRDefault="00217653" w:rsidP="00D1381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Reserve the ‘opt-in’ consent IF the club direct markets other services to the members BY EMAIL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217653" w:rsidRDefault="00217653" w:rsidP="00BD4E37">
      <w:pPr>
        <w:rPr>
          <w:b/>
          <w:sz w:val="22"/>
        </w:rPr>
      </w:pPr>
    </w:p>
    <w:p w:rsidR="00BD4E37" w:rsidRPr="0058330A" w:rsidRDefault="00BD4E37" w:rsidP="00BD4E37">
      <w:pPr>
        <w:rPr>
          <w:b/>
          <w:sz w:val="22"/>
        </w:rPr>
      </w:pPr>
      <w:r w:rsidRPr="0058330A">
        <w:rPr>
          <w:b/>
          <w:sz w:val="22"/>
        </w:rPr>
        <w:lastRenderedPageBreak/>
        <w:t xml:space="preserve">Where do we store the data? </w:t>
      </w:r>
    </w:p>
    <w:p w:rsidR="00BD4E37" w:rsidRPr="0058330A" w:rsidRDefault="00BD4E37" w:rsidP="00BD4E37">
      <w:pPr>
        <w:rPr>
          <w:b/>
          <w:sz w:val="22"/>
        </w:rPr>
      </w:pPr>
      <w:r w:rsidRPr="0058330A">
        <w:rPr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22571D88" wp14:editId="0314B052">
                <wp:extent cx="5704840" cy="714375"/>
                <wp:effectExtent l="0" t="0" r="1016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3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30A" w:rsidRPr="0058330A" w:rsidRDefault="0058330A" w:rsidP="00BD4E37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Identify where the data is stored</w:t>
                            </w:r>
                          </w:p>
                          <w:p w:rsidR="0058330A" w:rsidRPr="0058330A" w:rsidRDefault="00BD4E37" w:rsidP="00BD4E37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(</w:t>
                            </w:r>
                            <w:r w:rsidR="0058330A" w:rsidRPr="0058330A">
                              <w:rPr>
                                <w:sz w:val="22"/>
                              </w:rPr>
                              <w:t>e.g. manual records</w:t>
                            </w:r>
                            <w:r w:rsidRPr="0058330A">
                              <w:rPr>
                                <w:sz w:val="22"/>
                              </w:rPr>
                              <w:t>,</w:t>
                            </w:r>
                            <w:r w:rsidR="0058330A" w:rsidRPr="0058330A">
                              <w:rPr>
                                <w:sz w:val="22"/>
                              </w:rPr>
                              <w:t xml:space="preserve"> electronic records/</w:t>
                            </w:r>
                            <w:r w:rsidRPr="0058330A">
                              <w:rPr>
                                <w:sz w:val="22"/>
                              </w:rPr>
                              <w:t>databases, email lists</w:t>
                            </w:r>
                            <w:r w:rsidR="0058330A" w:rsidRPr="0058330A">
                              <w:rPr>
                                <w:sz w:val="22"/>
                              </w:rPr>
                              <w:t>, cloud services</w:t>
                            </w:r>
                            <w:r w:rsidRPr="0058330A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58330A" w:rsidRPr="0058330A" w:rsidRDefault="0058330A" w:rsidP="00BD4E37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Identify how you protect and document the data that you have</w:t>
                            </w:r>
                          </w:p>
                          <w:p w:rsidR="00BD4E37" w:rsidRDefault="0058330A" w:rsidP="00BD4E37">
                            <w:pPr>
                              <w:rPr>
                                <w:sz w:val="22"/>
                              </w:rPr>
                            </w:pPr>
                            <w:r w:rsidRPr="0058330A">
                              <w:rPr>
                                <w:sz w:val="22"/>
                              </w:rPr>
                              <w:t>(e.g. passwords, limited access)</w:t>
                            </w:r>
                            <w:r w:rsidR="00BD4E37" w:rsidRPr="0058330A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217653" w:rsidRPr="00217653" w:rsidRDefault="00217653" w:rsidP="00BD4E3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Check no data is stored outside the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71D88" id="Text Box 2" o:spid="_x0000_s1029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" strokecolor="#007337" strokeweight="1.5pt">
                <v:textbox style="mso-fit-shape-to-text:t">
                  <w:txbxContent>
                    <w:p w:rsidR="0058330A" w:rsidRPr="0058330A" w:rsidRDefault="0058330A" w:rsidP="00BD4E37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Identify where the data is stored</w:t>
                      </w:r>
                    </w:p>
                    <w:p w:rsidR="0058330A" w:rsidRPr="0058330A" w:rsidRDefault="00BD4E37" w:rsidP="00BD4E37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(</w:t>
                      </w:r>
                      <w:r w:rsidR="0058330A" w:rsidRPr="0058330A">
                        <w:rPr>
                          <w:sz w:val="22"/>
                        </w:rPr>
                        <w:t>e.g. manual records</w:t>
                      </w:r>
                      <w:r w:rsidRPr="0058330A">
                        <w:rPr>
                          <w:sz w:val="22"/>
                        </w:rPr>
                        <w:t>,</w:t>
                      </w:r>
                      <w:r w:rsidR="0058330A" w:rsidRPr="0058330A">
                        <w:rPr>
                          <w:sz w:val="22"/>
                        </w:rPr>
                        <w:t xml:space="preserve"> electronic records/</w:t>
                      </w:r>
                      <w:r w:rsidRPr="0058330A">
                        <w:rPr>
                          <w:sz w:val="22"/>
                        </w:rPr>
                        <w:t>databases, email lists</w:t>
                      </w:r>
                      <w:r w:rsidR="0058330A" w:rsidRPr="0058330A">
                        <w:rPr>
                          <w:sz w:val="22"/>
                        </w:rPr>
                        <w:t>, cloud services</w:t>
                      </w:r>
                      <w:r w:rsidRPr="0058330A">
                        <w:rPr>
                          <w:sz w:val="22"/>
                        </w:rPr>
                        <w:t>)</w:t>
                      </w:r>
                    </w:p>
                    <w:p w:rsidR="0058330A" w:rsidRPr="0058330A" w:rsidRDefault="0058330A" w:rsidP="00BD4E37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Identify how you protect and document the data that you have</w:t>
                      </w:r>
                    </w:p>
                    <w:p w:rsidR="00BD4E37" w:rsidRDefault="0058330A" w:rsidP="00BD4E37">
                      <w:pPr>
                        <w:rPr>
                          <w:sz w:val="22"/>
                        </w:rPr>
                      </w:pPr>
                      <w:r w:rsidRPr="0058330A">
                        <w:rPr>
                          <w:sz w:val="22"/>
                        </w:rPr>
                        <w:t>(e.g. passwords, limited access)</w:t>
                      </w:r>
                      <w:r w:rsidR="00BD4E37" w:rsidRPr="0058330A">
                        <w:rPr>
                          <w:sz w:val="22"/>
                        </w:rPr>
                        <w:t xml:space="preserve"> </w:t>
                      </w:r>
                    </w:p>
                    <w:p w:rsidR="00217653" w:rsidRPr="00217653" w:rsidRDefault="00217653" w:rsidP="00BD4E3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Check no data is stored outside the EU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E37" w:rsidRPr="0058330A" w:rsidRDefault="0058330A" w:rsidP="00BD4E37">
      <w:pPr>
        <w:rPr>
          <w:b/>
          <w:sz w:val="22"/>
        </w:rPr>
      </w:pPr>
      <w:r>
        <w:rPr>
          <w:b/>
          <w:sz w:val="22"/>
        </w:rPr>
        <w:t>When do you retain the data until</w:t>
      </w:r>
      <w:r w:rsidR="00BD4E37" w:rsidRPr="0058330A">
        <w:rPr>
          <w:b/>
          <w:sz w:val="22"/>
        </w:rPr>
        <w:t xml:space="preserve">? </w:t>
      </w:r>
    </w:p>
    <w:p w:rsidR="00BD4E37" w:rsidRPr="0058330A" w:rsidRDefault="00BD4E37" w:rsidP="00BD4E37">
      <w:pPr>
        <w:rPr>
          <w:sz w:val="22"/>
        </w:rPr>
      </w:pPr>
      <w:r w:rsidRPr="0058330A">
        <w:rPr>
          <w:noProof/>
          <w:sz w:val="22"/>
          <w:lang w:eastAsia="en-GB"/>
        </w:rPr>
        <mc:AlternateContent>
          <mc:Choice Requires="wps">
            <w:drawing>
              <wp:inline distT="0" distB="0" distL="0" distR="0" wp14:anchorId="658809E5" wp14:editId="2EF08F47">
                <wp:extent cx="5704840" cy="714375"/>
                <wp:effectExtent l="0" t="0" r="10160" b="1079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8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33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30A" w:rsidRDefault="0058330A" w:rsidP="00BD4E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Identify how long you keep the data for</w:t>
                            </w:r>
                            <w:r w:rsidR="00217653">
                              <w:rPr>
                                <w:sz w:val="22"/>
                              </w:rPr>
                              <w:t xml:space="preserve">, OR </w:t>
                            </w:r>
                            <w:r>
                              <w:rPr>
                                <w:sz w:val="22"/>
                              </w:rPr>
                              <w:t xml:space="preserve">what </w:t>
                            </w:r>
                            <w:r w:rsidR="00217653">
                              <w:rPr>
                                <w:sz w:val="22"/>
                              </w:rPr>
                              <w:t xml:space="preserve">criteria </w:t>
                            </w:r>
                            <w:r>
                              <w:rPr>
                                <w:sz w:val="22"/>
                              </w:rPr>
                              <w:t>the retention period is determined by</w:t>
                            </w:r>
                          </w:p>
                          <w:p w:rsidR="00BD4E37" w:rsidRDefault="00217653" w:rsidP="00BD4E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It is not enough to say ‘indefinitely’ – so you need to specify a period OR state that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a criteria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is used, e.g. the club’s retention policy – which could be available for inspection.</w:t>
                            </w:r>
                          </w:p>
                          <w:p w:rsidR="00217653" w:rsidRDefault="00217653" w:rsidP="00BD4E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There will be statutory time limits e.g. financial and </w:t>
                            </w:r>
                            <w:r w:rsidR="00B109BD">
                              <w:rPr>
                                <w:sz w:val="22"/>
                              </w:rPr>
                              <w:t>KC regulations and so on.</w:t>
                            </w:r>
                          </w:p>
                          <w:p w:rsidR="004B40B1" w:rsidRPr="0058330A" w:rsidRDefault="004B40B1" w:rsidP="00BD4E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Identify if you disclose the data to any other recipients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809E5" id="Text Box 6" o:spid="_x0000_s1030" type="#_x0000_t202" style="width:449.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" strokecolor="#007337" strokeweight="1.5pt">
                <v:textbox style="mso-fit-shape-to-text:t">
                  <w:txbxContent>
                    <w:p w:rsidR="0058330A" w:rsidRDefault="0058330A" w:rsidP="00BD4E3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Identify how long you keep the data for</w:t>
                      </w:r>
                      <w:r w:rsidR="00217653">
                        <w:rPr>
                          <w:sz w:val="22"/>
                        </w:rPr>
                        <w:t xml:space="preserve">, OR </w:t>
                      </w:r>
                      <w:r>
                        <w:rPr>
                          <w:sz w:val="22"/>
                        </w:rPr>
                        <w:t xml:space="preserve">what </w:t>
                      </w:r>
                      <w:r w:rsidR="00217653">
                        <w:rPr>
                          <w:sz w:val="22"/>
                        </w:rPr>
                        <w:t xml:space="preserve">criteria </w:t>
                      </w:r>
                      <w:r>
                        <w:rPr>
                          <w:sz w:val="22"/>
                        </w:rPr>
                        <w:t>the retention period is determined by</w:t>
                      </w:r>
                    </w:p>
                    <w:p w:rsidR="00BD4E37" w:rsidRDefault="00217653" w:rsidP="00BD4E3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It is not enough to say ‘indefinitely’ – so you need to specify a period OR state that </w:t>
                      </w:r>
                      <w:proofErr w:type="gramStart"/>
                      <w:r>
                        <w:rPr>
                          <w:sz w:val="22"/>
                        </w:rPr>
                        <w:t>a criteria</w:t>
                      </w:r>
                      <w:proofErr w:type="gramEnd"/>
                      <w:r>
                        <w:rPr>
                          <w:sz w:val="22"/>
                        </w:rPr>
                        <w:t xml:space="preserve"> is used, e.g. the club’s retention policy – which could be available for inspection.</w:t>
                      </w:r>
                    </w:p>
                    <w:p w:rsidR="00217653" w:rsidRDefault="00217653" w:rsidP="00BD4E3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There will be statutory time limits e.g. financial and </w:t>
                      </w:r>
                      <w:r w:rsidR="00B109BD">
                        <w:rPr>
                          <w:sz w:val="22"/>
                        </w:rPr>
                        <w:t>KC regulations and so on.</w:t>
                      </w:r>
                    </w:p>
                    <w:p w:rsidR="004B40B1" w:rsidRPr="0058330A" w:rsidRDefault="004B40B1" w:rsidP="00BD4E3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Identify if you disclose the data to any other recipients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40B1" w:rsidRDefault="004B40B1" w:rsidP="00BD4E37">
      <w:pPr>
        <w:rPr>
          <w:b/>
          <w:sz w:val="22"/>
          <w:u w:val="single"/>
        </w:rPr>
      </w:pPr>
    </w:p>
    <w:p w:rsidR="00BD4E37" w:rsidRPr="0058330A" w:rsidRDefault="00DB31D7" w:rsidP="00BD4E37">
      <w:pPr>
        <w:rPr>
          <w:b/>
          <w:sz w:val="22"/>
        </w:rPr>
      </w:pPr>
      <w:r w:rsidRPr="0058330A">
        <w:rPr>
          <w:b/>
          <w:sz w:val="22"/>
          <w:u w:val="single"/>
        </w:rPr>
        <w:t>Notes</w:t>
      </w:r>
      <w:r w:rsidRPr="0058330A">
        <w:rPr>
          <w:b/>
          <w:sz w:val="22"/>
        </w:rPr>
        <w:t>:</w:t>
      </w:r>
    </w:p>
    <w:p w:rsidR="00DB31D7" w:rsidRPr="0058330A" w:rsidRDefault="00DB31D7" w:rsidP="00DB31D7">
      <w:pPr>
        <w:rPr>
          <w:b/>
          <w:sz w:val="22"/>
        </w:rPr>
      </w:pPr>
      <w:r w:rsidRPr="0058330A">
        <w:rPr>
          <w:b/>
          <w:sz w:val="22"/>
        </w:rPr>
        <w:t>Data Subjects:</w:t>
      </w:r>
    </w:p>
    <w:p w:rsidR="00DB31D7" w:rsidRPr="0058330A" w:rsidRDefault="00DB31D7" w:rsidP="00BD4E37">
      <w:pPr>
        <w:rPr>
          <w:sz w:val="22"/>
        </w:rPr>
      </w:pPr>
      <w:r w:rsidRPr="0058330A">
        <w:rPr>
          <w:sz w:val="22"/>
        </w:rPr>
        <w:t>It is likely that your categories of data subjects will consist o</w:t>
      </w:r>
      <w:r w:rsidR="00B109BD">
        <w:rPr>
          <w:sz w:val="22"/>
        </w:rPr>
        <w:t>f</w:t>
      </w:r>
      <w:r w:rsidRPr="0058330A">
        <w:rPr>
          <w:sz w:val="22"/>
        </w:rPr>
        <w:t xml:space="preserve"> members, judges and entrants to events. However, please do consider if you have any further data subjects.</w:t>
      </w:r>
    </w:p>
    <w:p w:rsidR="00DB31D7" w:rsidRPr="0058330A" w:rsidRDefault="0058330A" w:rsidP="00BD4E37">
      <w:pPr>
        <w:rPr>
          <w:b/>
          <w:sz w:val="22"/>
        </w:rPr>
      </w:pPr>
      <w:r>
        <w:rPr>
          <w:b/>
          <w:sz w:val="22"/>
        </w:rPr>
        <w:t>Recipients</w:t>
      </w:r>
      <w:r w:rsidR="00DB31D7" w:rsidRPr="0058330A">
        <w:rPr>
          <w:b/>
          <w:sz w:val="22"/>
        </w:rPr>
        <w:t>:</w:t>
      </w:r>
    </w:p>
    <w:p w:rsidR="00DB31D7" w:rsidRPr="0058330A" w:rsidRDefault="00DB31D7" w:rsidP="00BD4E37">
      <w:pPr>
        <w:rPr>
          <w:sz w:val="22"/>
        </w:rPr>
      </w:pPr>
      <w:r w:rsidRPr="0058330A">
        <w:rPr>
          <w:sz w:val="22"/>
        </w:rPr>
        <w:t>Identify whether you disclose data to any outsourced data processor (e.g. Fosse Data or Higham Press</w:t>
      </w:r>
      <w:r w:rsidR="0058330A">
        <w:rPr>
          <w:sz w:val="22"/>
        </w:rPr>
        <w:t xml:space="preserve"> for </w:t>
      </w:r>
      <w:r w:rsidR="00B109BD">
        <w:rPr>
          <w:sz w:val="22"/>
        </w:rPr>
        <w:t>printing</w:t>
      </w:r>
      <w:r w:rsidRPr="0058330A">
        <w:rPr>
          <w:sz w:val="22"/>
        </w:rPr>
        <w:t>).</w:t>
      </w:r>
      <w:r w:rsidR="00B109BD">
        <w:rPr>
          <w:sz w:val="22"/>
        </w:rPr>
        <w:t xml:space="preserve"> Check with the show printer/entry handler direct.</w:t>
      </w:r>
    </w:p>
    <w:p w:rsidR="00DB31D7" w:rsidRPr="0058330A" w:rsidRDefault="00DB31D7" w:rsidP="00BD4E37">
      <w:pPr>
        <w:rPr>
          <w:b/>
          <w:sz w:val="22"/>
        </w:rPr>
      </w:pPr>
      <w:r w:rsidRPr="0058330A">
        <w:rPr>
          <w:b/>
          <w:sz w:val="22"/>
        </w:rPr>
        <w:t>Marketing:</w:t>
      </w:r>
    </w:p>
    <w:p w:rsidR="00DB31D7" w:rsidRPr="0058330A" w:rsidRDefault="00DB31D7" w:rsidP="00BD4E37">
      <w:pPr>
        <w:rPr>
          <w:sz w:val="22"/>
        </w:rPr>
      </w:pPr>
      <w:r w:rsidRPr="0058330A">
        <w:rPr>
          <w:sz w:val="22"/>
        </w:rPr>
        <w:t xml:space="preserve">Identify if you are marketing to any of your data subjects. If you are marketing by email you will require individuals’ consent. </w:t>
      </w:r>
      <w:r w:rsidR="00B109BD">
        <w:rPr>
          <w:sz w:val="22"/>
        </w:rPr>
        <w:t>You may need to take independent advice to ensure compliance</w:t>
      </w:r>
      <w:r w:rsidRPr="0058330A">
        <w:rPr>
          <w:sz w:val="22"/>
        </w:rPr>
        <w:t>.</w:t>
      </w:r>
    </w:p>
    <w:p w:rsidR="00DB31D7" w:rsidRPr="0058330A" w:rsidRDefault="00DB31D7" w:rsidP="00BD4E37">
      <w:pPr>
        <w:rPr>
          <w:b/>
          <w:sz w:val="22"/>
        </w:rPr>
      </w:pPr>
      <w:r w:rsidRPr="0058330A">
        <w:rPr>
          <w:b/>
          <w:sz w:val="22"/>
        </w:rPr>
        <w:t>Email Addresses:</w:t>
      </w:r>
    </w:p>
    <w:p w:rsidR="00F62565" w:rsidRPr="00B109BD" w:rsidRDefault="00DB31D7" w:rsidP="00BD4E37">
      <w:pPr>
        <w:rPr>
          <w:sz w:val="22"/>
        </w:rPr>
      </w:pPr>
      <w:r w:rsidRPr="0058330A">
        <w:rPr>
          <w:sz w:val="22"/>
        </w:rPr>
        <w:t xml:space="preserve">Avoid publishing email addresses online. If you publish email addresses on the web, make it </w:t>
      </w:r>
      <w:proofErr w:type="spellStart"/>
      <w:r w:rsidRPr="0058330A">
        <w:rPr>
          <w:sz w:val="22"/>
        </w:rPr>
        <w:t>unscannable</w:t>
      </w:r>
      <w:proofErr w:type="spellEnd"/>
      <w:r w:rsidR="00B109BD">
        <w:rPr>
          <w:sz w:val="22"/>
        </w:rPr>
        <w:t xml:space="preserve"> so that it cannot be harvested</w:t>
      </w:r>
      <w:r w:rsidRPr="0058330A">
        <w:rPr>
          <w:sz w:val="22"/>
        </w:rPr>
        <w:t>. There are alternative ways to display an email address which in turn makes it hard for cyber criminals to harvest it.</w:t>
      </w:r>
      <w:r w:rsidR="00B109BD">
        <w:rPr>
          <w:sz w:val="22"/>
        </w:rPr>
        <w:t xml:space="preserve"> You should take independent advice if appropriate.</w:t>
      </w:r>
      <w:bookmarkStart w:id="0" w:name="_GoBack"/>
      <w:bookmarkEnd w:id="0"/>
    </w:p>
    <w:sectPr w:rsidR="00F62565" w:rsidRPr="00B109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D7" w:rsidRDefault="00DB31D7" w:rsidP="00DB31D7">
      <w:pPr>
        <w:spacing w:after="0" w:line="240" w:lineRule="auto"/>
      </w:pPr>
      <w:r>
        <w:separator/>
      </w:r>
    </w:p>
  </w:endnote>
  <w:endnote w:type="continuationSeparator" w:id="0">
    <w:p w:rsidR="00DB31D7" w:rsidRDefault="00DB31D7" w:rsidP="00DB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717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1D7" w:rsidRDefault="00DB31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1D7" w:rsidRDefault="00DB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D7" w:rsidRDefault="00DB31D7" w:rsidP="00DB31D7">
      <w:pPr>
        <w:spacing w:after="0" w:line="240" w:lineRule="auto"/>
      </w:pPr>
      <w:r>
        <w:separator/>
      </w:r>
    </w:p>
  </w:footnote>
  <w:footnote w:type="continuationSeparator" w:id="0">
    <w:p w:rsidR="00DB31D7" w:rsidRDefault="00DB31D7" w:rsidP="00DB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37"/>
    <w:rsid w:val="000B6621"/>
    <w:rsid w:val="00217653"/>
    <w:rsid w:val="002E53C6"/>
    <w:rsid w:val="004B40B1"/>
    <w:rsid w:val="0058330A"/>
    <w:rsid w:val="005F741D"/>
    <w:rsid w:val="006F6356"/>
    <w:rsid w:val="00793BA1"/>
    <w:rsid w:val="007A3A9E"/>
    <w:rsid w:val="007B694C"/>
    <w:rsid w:val="008A783E"/>
    <w:rsid w:val="009C26E0"/>
    <w:rsid w:val="00B109BD"/>
    <w:rsid w:val="00BC69B1"/>
    <w:rsid w:val="00BD4E37"/>
    <w:rsid w:val="00D13812"/>
    <w:rsid w:val="00DB31D7"/>
    <w:rsid w:val="00EF0C63"/>
    <w:rsid w:val="00F62565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CDC2"/>
  <w15:docId w15:val="{91D64C88-FD5A-4CB2-B290-2AB2E03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37"/>
    <w:pPr>
      <w:spacing w:after="160" w:line="259" w:lineRule="auto"/>
    </w:pPr>
    <w:rPr>
      <w:sz w:val="24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D4E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05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4E37"/>
    <w:rPr>
      <w:rFonts w:asciiTheme="majorHAnsi" w:eastAsiaTheme="majorEastAsia" w:hAnsiTheme="majorHAnsi" w:cstheme="majorBidi"/>
      <w:color w:val="00205B"/>
      <w:sz w:val="28"/>
      <w:szCs w:val="26"/>
    </w:rPr>
  </w:style>
  <w:style w:type="table" w:customStyle="1" w:styleId="GridTable1Light-Accent11">
    <w:name w:val="Grid Table 1 Light - Accent 11"/>
    <w:basedOn w:val="TableNormal"/>
    <w:uiPriority w:val="46"/>
    <w:rsid w:val="00BD4E3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B3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D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B3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D7"/>
    <w:rPr>
      <w:sz w:val="24"/>
    </w:rPr>
  </w:style>
  <w:style w:type="paragraph" w:styleId="NoSpacing">
    <w:name w:val="No Spacing"/>
    <w:uiPriority w:val="1"/>
    <w:qFormat/>
    <w:rsid w:val="0021765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Branwhite</dc:creator>
  <cp:lastModifiedBy>Michael Johnson</cp:lastModifiedBy>
  <cp:revision>3</cp:revision>
  <dcterms:created xsi:type="dcterms:W3CDTF">2018-04-18T10:03:00Z</dcterms:created>
  <dcterms:modified xsi:type="dcterms:W3CDTF">2018-04-18T10:16:00Z</dcterms:modified>
</cp:coreProperties>
</file>